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8BD953" w14:textId="77777777" w:rsidR="0015694E" w:rsidRPr="00946685" w:rsidRDefault="0015694E" w:rsidP="0017200B">
      <w:pPr>
        <w:pStyle w:val="HTML"/>
        <w:widowControl/>
        <w:spacing w:line="360" w:lineRule="auto"/>
        <w:jc w:val="center"/>
        <w:rPr>
          <w:rFonts w:ascii="黑体" w:eastAsia="黑体" w:hAnsi="黑体" w:cs="黑体" w:hint="default"/>
          <w:b/>
          <w:bCs/>
          <w:color w:val="000000"/>
          <w:sz w:val="40"/>
          <w:szCs w:val="44"/>
        </w:rPr>
      </w:pPr>
      <w:r w:rsidRPr="00946685">
        <w:rPr>
          <w:rFonts w:ascii="黑体" w:eastAsia="黑体" w:hAnsi="黑体" w:cs="黑体"/>
          <w:b/>
          <w:bCs/>
          <w:color w:val="000000"/>
          <w:sz w:val="40"/>
          <w:szCs w:val="44"/>
        </w:rPr>
        <w:t>投标承诺书</w:t>
      </w:r>
    </w:p>
    <w:p w14:paraId="1B1D0A04" w14:textId="77777777" w:rsidR="0015694E" w:rsidRDefault="0015694E" w:rsidP="0017200B">
      <w:pPr>
        <w:pStyle w:val="HTML"/>
        <w:widowControl/>
        <w:spacing w:beforeLines="50" w:before="120" w:line="360" w:lineRule="auto"/>
        <w:rPr>
          <w:rFonts w:hint="default"/>
          <w:b/>
          <w:bCs/>
          <w:color w:val="000000"/>
          <w:sz w:val="28"/>
          <w:szCs w:val="28"/>
        </w:rPr>
      </w:pPr>
      <w:r>
        <w:rPr>
          <w:b/>
          <w:bCs/>
          <w:color w:val="000000"/>
          <w:sz w:val="28"/>
          <w:szCs w:val="28"/>
        </w:rPr>
        <w:t>本人及本公司承诺：</w:t>
      </w:r>
    </w:p>
    <w:p w14:paraId="4415EC28" w14:textId="01A350F5" w:rsidR="0015694E" w:rsidRPr="00946685" w:rsidRDefault="0015694E" w:rsidP="0017200B">
      <w:pPr>
        <w:pStyle w:val="HTML"/>
        <w:widowControl/>
        <w:spacing w:beforeLines="50" w:before="120" w:line="360" w:lineRule="auto"/>
        <w:ind w:firstLineChars="200" w:firstLine="480"/>
        <w:rPr>
          <w:rFonts w:hint="default"/>
          <w:color w:val="000000"/>
          <w:szCs w:val="28"/>
        </w:rPr>
      </w:pPr>
      <w:r w:rsidRPr="00946685">
        <w:rPr>
          <w:color w:val="000000"/>
          <w:szCs w:val="28"/>
        </w:rPr>
        <w:t>遵循公开、公平、公正和诚实守信的原则，我司自愿参加</w:t>
      </w:r>
      <w:r w:rsidR="002B0336" w:rsidRPr="00946685">
        <w:rPr>
          <w:color w:val="000000"/>
          <w:szCs w:val="28"/>
        </w:rPr>
        <w:t>“</w:t>
      </w:r>
      <w:permStart w:id="1778220896" w:edGrp="everyone"/>
      <w:r w:rsidR="00946685">
        <w:rPr>
          <w:rFonts w:hint="default"/>
          <w:color w:val="000000"/>
          <w:szCs w:val="28"/>
          <w:u w:val="single"/>
        </w:rPr>
        <w:t>____________</w:t>
      </w:r>
      <w:r w:rsidR="002B0336" w:rsidRPr="00946685">
        <w:rPr>
          <w:color w:val="000000"/>
          <w:szCs w:val="28"/>
        </w:rPr>
        <w:t>公司</w:t>
      </w:r>
      <w:r w:rsidR="00946685">
        <w:rPr>
          <w:rFonts w:hint="default"/>
          <w:color w:val="000000"/>
          <w:szCs w:val="28"/>
          <w:u w:val="single"/>
        </w:rPr>
        <w:t>_________</w:t>
      </w:r>
      <w:r w:rsidR="002B0336" w:rsidRPr="00946685">
        <w:rPr>
          <w:color w:val="000000"/>
          <w:szCs w:val="28"/>
        </w:rPr>
        <w:t>项目</w:t>
      </w:r>
      <w:permEnd w:id="1778220896"/>
      <w:r w:rsidR="002B0336" w:rsidRPr="00946685">
        <w:rPr>
          <w:color w:val="000000"/>
          <w:szCs w:val="28"/>
        </w:rPr>
        <w:t>”</w:t>
      </w:r>
      <w:r w:rsidRPr="00946685">
        <w:rPr>
          <w:color w:val="000000"/>
          <w:szCs w:val="28"/>
        </w:rPr>
        <w:t>的投标，并严格按照要求执行，特在此承诺如下：</w:t>
      </w:r>
    </w:p>
    <w:p w14:paraId="181196EC" w14:textId="08F8337A" w:rsidR="0015694E" w:rsidRPr="00946685" w:rsidRDefault="00665654" w:rsidP="0017200B">
      <w:pPr>
        <w:pStyle w:val="HTML"/>
        <w:widowControl/>
        <w:spacing w:beforeLines="50" w:before="120" w:line="360" w:lineRule="auto"/>
        <w:jc w:val="both"/>
        <w:rPr>
          <w:rFonts w:hint="default"/>
          <w:color w:val="000000"/>
          <w:szCs w:val="28"/>
        </w:rPr>
      </w:pPr>
      <w:r w:rsidRPr="00946685">
        <w:rPr>
          <w:color w:val="000000"/>
          <w:szCs w:val="28"/>
        </w:rPr>
        <w:t>一、</w:t>
      </w:r>
      <w:r w:rsidR="0015694E" w:rsidRPr="00946685">
        <w:rPr>
          <w:color w:val="000000"/>
          <w:szCs w:val="28"/>
        </w:rPr>
        <w:t>我司已完全知悉贵司招标项目，详细审核招标公告、招标文件及附件等所有内容要求，我司已经做好内部评审工作，能够满足招标项目所有需求，自愿参加本次投标活动、接受招标项目的全部内容，也诚挚希望能与贵司合作，完成项目。</w:t>
      </w:r>
    </w:p>
    <w:p w14:paraId="75D78DC9" w14:textId="770AA597" w:rsidR="0015694E" w:rsidRPr="00946685" w:rsidRDefault="00665654" w:rsidP="0017200B">
      <w:pPr>
        <w:pStyle w:val="HTML"/>
        <w:widowControl/>
        <w:spacing w:beforeLines="50" w:before="120" w:line="360" w:lineRule="auto"/>
        <w:jc w:val="both"/>
        <w:rPr>
          <w:rFonts w:hint="default"/>
          <w:color w:val="000000"/>
          <w:szCs w:val="28"/>
        </w:rPr>
      </w:pPr>
      <w:r w:rsidRPr="00946685">
        <w:rPr>
          <w:color w:val="000000"/>
          <w:szCs w:val="28"/>
        </w:rPr>
        <w:t>二、</w:t>
      </w:r>
      <w:r w:rsidR="0015694E" w:rsidRPr="00946685">
        <w:rPr>
          <w:color w:val="000000"/>
          <w:szCs w:val="28"/>
        </w:rPr>
        <w:t>我司承诺在本次投标活动中申报的所有资料真实、有效、准确、完整，如一经发现提供虚假资料或与事实不符造成任何法律和经济责任，均由我司承担。</w:t>
      </w:r>
    </w:p>
    <w:p w14:paraId="69673EBE" w14:textId="77777777" w:rsidR="0015694E" w:rsidRPr="00946685" w:rsidRDefault="0015694E" w:rsidP="0017200B">
      <w:pPr>
        <w:pStyle w:val="HTML"/>
        <w:widowControl/>
        <w:spacing w:beforeLines="50" w:before="120" w:line="360" w:lineRule="auto"/>
        <w:jc w:val="both"/>
        <w:rPr>
          <w:rFonts w:hint="default"/>
          <w:color w:val="000000"/>
          <w:szCs w:val="28"/>
        </w:rPr>
      </w:pPr>
      <w:r w:rsidRPr="00946685">
        <w:rPr>
          <w:color w:val="000000"/>
          <w:szCs w:val="28"/>
        </w:rPr>
        <w:t>三、我司承诺在本次投标活动中绝无资质挂靠、不与其他投标人串通投标、围标或者其他方式弄虚作假，损害国家利益、社会利益和招标人等他人的合法权益；不为他人或其他公司投标提供便利。若经贵司查出，可立即取消我司投标资格， 我司自愿承担因此造成的所有法律责任。</w:t>
      </w:r>
    </w:p>
    <w:p w14:paraId="38DF006D" w14:textId="77777777" w:rsidR="0015694E" w:rsidRPr="00946685" w:rsidRDefault="0015694E" w:rsidP="0017200B">
      <w:pPr>
        <w:pStyle w:val="HTML"/>
        <w:widowControl/>
        <w:spacing w:beforeLines="50" w:before="120" w:line="360" w:lineRule="auto"/>
        <w:jc w:val="both"/>
        <w:rPr>
          <w:rFonts w:hint="default"/>
          <w:color w:val="000000"/>
          <w:szCs w:val="28"/>
        </w:rPr>
      </w:pPr>
      <w:r w:rsidRPr="00946685">
        <w:rPr>
          <w:color w:val="000000"/>
          <w:szCs w:val="28"/>
        </w:rPr>
        <w:t>四、我司承诺不向招标人或评标委员会成员行贿，以谋取中标。</w:t>
      </w:r>
    </w:p>
    <w:p w14:paraId="5E2023AC" w14:textId="77777777" w:rsidR="0015694E" w:rsidRPr="00946685" w:rsidRDefault="0015694E" w:rsidP="0017200B">
      <w:pPr>
        <w:pStyle w:val="HTML"/>
        <w:widowControl/>
        <w:spacing w:beforeLines="50" w:before="120" w:line="360" w:lineRule="auto"/>
        <w:jc w:val="both"/>
        <w:rPr>
          <w:rFonts w:hint="default"/>
          <w:color w:val="000000"/>
          <w:szCs w:val="28"/>
        </w:rPr>
      </w:pPr>
      <w:r w:rsidRPr="00946685">
        <w:rPr>
          <w:color w:val="000000"/>
          <w:szCs w:val="28"/>
        </w:rPr>
        <w:t>五、我司承诺不进行缺乏事实根据或法律依据投诉；不在投标中哄抬价格或恶意压价；不违反相关法律法规。</w:t>
      </w:r>
    </w:p>
    <w:p w14:paraId="120561AB" w14:textId="77777777" w:rsidR="0015694E" w:rsidRPr="00946685" w:rsidRDefault="0015694E" w:rsidP="0017200B">
      <w:pPr>
        <w:pStyle w:val="HTML"/>
        <w:widowControl/>
        <w:spacing w:beforeLines="50" w:before="120" w:line="360" w:lineRule="auto"/>
        <w:jc w:val="both"/>
        <w:rPr>
          <w:rFonts w:hint="default"/>
          <w:color w:val="000000"/>
          <w:szCs w:val="28"/>
        </w:rPr>
      </w:pPr>
      <w:r w:rsidRPr="00946685">
        <w:rPr>
          <w:color w:val="000000"/>
          <w:szCs w:val="28"/>
        </w:rPr>
        <w:t>六、我司承诺遵守国家和地方安全、质量有关法律法规和规范性文件中关于质量员、安全员的数量和人选的相关规定。（土建总包项目）七、我司承诺项目实施过程中不违法转包、分包所承揽的项目，并加强对分包和劳务分包管理，对所分包工程的安全、质量和进度承担责任，不拖欠农民工工资。</w:t>
      </w:r>
    </w:p>
    <w:p w14:paraId="73808AF9" w14:textId="77777777" w:rsidR="0015694E" w:rsidRPr="00946685" w:rsidRDefault="0015694E" w:rsidP="0017200B">
      <w:pPr>
        <w:pStyle w:val="HTML"/>
        <w:widowControl/>
        <w:spacing w:beforeLines="50" w:before="120" w:line="360" w:lineRule="auto"/>
        <w:jc w:val="both"/>
        <w:rPr>
          <w:rFonts w:hint="default"/>
          <w:color w:val="000000"/>
          <w:szCs w:val="28"/>
        </w:rPr>
      </w:pPr>
      <w:r w:rsidRPr="00946685">
        <w:rPr>
          <w:color w:val="000000"/>
          <w:szCs w:val="28"/>
        </w:rPr>
        <w:t>八、保证施工材料符合相关标准和设计要求，不使用未经检测或者检测质量不合格的施工材料。</w:t>
      </w:r>
    </w:p>
    <w:p w14:paraId="256078F5" w14:textId="5A95EED1" w:rsidR="0015694E" w:rsidRPr="00946685" w:rsidRDefault="0015694E" w:rsidP="0017200B">
      <w:pPr>
        <w:pStyle w:val="HTML"/>
        <w:widowControl/>
        <w:spacing w:beforeLines="50" w:before="120" w:line="360" w:lineRule="auto"/>
        <w:jc w:val="both"/>
        <w:rPr>
          <w:rFonts w:hint="default"/>
          <w:color w:val="000000"/>
          <w:szCs w:val="28"/>
        </w:rPr>
      </w:pPr>
      <w:r w:rsidRPr="00946685">
        <w:rPr>
          <w:color w:val="000000"/>
          <w:szCs w:val="28"/>
        </w:rPr>
        <w:t>九、我司承诺收到贵司</w:t>
      </w:r>
      <w:r w:rsidRPr="00946685">
        <w:rPr>
          <w:szCs w:val="28"/>
        </w:rPr>
        <w:t>中标文件后，将严格按照投标文件中所承诺的报价、质量、工期、投标方案等资料组织实施不得随意改变参数、配置等使用需求</w:t>
      </w:r>
      <w:r w:rsidR="00F22695" w:rsidRPr="00946685">
        <w:rPr>
          <w:szCs w:val="28"/>
        </w:rPr>
        <w:t>（注：除澄清文件及双方认同的技术偏离之外，投标文件如有与招标文件不一致的，以</w:t>
      </w:r>
      <w:r w:rsidR="00F22695" w:rsidRPr="00946685">
        <w:rPr>
          <w:color w:val="000000"/>
          <w:szCs w:val="28"/>
        </w:rPr>
        <w:t>招标文件要求为准）</w:t>
      </w:r>
      <w:r w:rsidRPr="00946685">
        <w:rPr>
          <w:color w:val="000000"/>
          <w:szCs w:val="28"/>
        </w:rPr>
        <w:t>；按照规定的时间和内容及时与贵司签署合同，不得因任何单方</w:t>
      </w:r>
      <w:r w:rsidRPr="00946685">
        <w:rPr>
          <w:color w:val="000000"/>
          <w:szCs w:val="28"/>
        </w:rPr>
        <w:lastRenderedPageBreak/>
        <w:t>理由弃标，如一旦弃标，我司愿承担中标金额19%的违约金和因此给贵司造成的所有损失，</w:t>
      </w:r>
      <w:r w:rsidR="005A0BD4" w:rsidRPr="00946685">
        <w:rPr>
          <w:color w:val="000000"/>
          <w:szCs w:val="28"/>
        </w:rPr>
        <w:t>包含</w:t>
      </w:r>
      <w:r w:rsidRPr="00946685">
        <w:rPr>
          <w:color w:val="000000"/>
          <w:szCs w:val="28"/>
        </w:rPr>
        <w:t>但不限于贵司为督促我司履行合同签订事宜支出的人力、物力、财力成本和因我司放弃中标，贵司需要另行寻找合作方而额外产生的损失等等，且在5个工作日内支付到贵司账户（账户单独提供）。</w:t>
      </w:r>
    </w:p>
    <w:p w14:paraId="010D0448" w14:textId="77777777" w:rsidR="0015694E" w:rsidRPr="00946685" w:rsidRDefault="0015694E" w:rsidP="0017200B">
      <w:pPr>
        <w:pStyle w:val="HTML"/>
        <w:widowControl/>
        <w:spacing w:beforeLines="50" w:before="120" w:line="360" w:lineRule="auto"/>
        <w:jc w:val="both"/>
        <w:rPr>
          <w:rFonts w:hint="default"/>
          <w:color w:val="000000"/>
          <w:szCs w:val="28"/>
        </w:rPr>
      </w:pPr>
      <w:r w:rsidRPr="00946685">
        <w:rPr>
          <w:color w:val="000000"/>
          <w:szCs w:val="28"/>
        </w:rPr>
        <w:t>十、本公司若违反本投标承诺，愿承担相应的法律责任。</w:t>
      </w:r>
    </w:p>
    <w:p w14:paraId="6B69F740" w14:textId="1AEDF44A" w:rsidR="0015694E" w:rsidRPr="00946685" w:rsidRDefault="0015694E" w:rsidP="0017200B">
      <w:pPr>
        <w:pStyle w:val="HTML"/>
        <w:widowControl/>
        <w:spacing w:beforeLines="50" w:before="120" w:line="360" w:lineRule="auto"/>
        <w:jc w:val="both"/>
        <w:rPr>
          <w:rFonts w:hint="default"/>
          <w:color w:val="000000"/>
          <w:szCs w:val="28"/>
          <w:u w:val="single"/>
        </w:rPr>
      </w:pPr>
      <w:r w:rsidRPr="00946685">
        <w:rPr>
          <w:color w:val="000000"/>
          <w:szCs w:val="28"/>
        </w:rPr>
        <w:t>十一、其他承诺：</w:t>
      </w:r>
      <w:permStart w:id="1881164463" w:edGrp="everyone"/>
      <w:r w:rsidR="003675E3" w:rsidRPr="00946685">
        <w:rPr>
          <w:rFonts w:hint="default"/>
          <w:color w:val="000000"/>
          <w:szCs w:val="28"/>
          <w:u w:val="single"/>
        </w:rPr>
        <w:t>我司</w:t>
      </w:r>
      <w:r w:rsidR="0017200B" w:rsidRPr="00946685">
        <w:rPr>
          <w:rFonts w:hint="default"/>
          <w:color w:val="000000"/>
          <w:szCs w:val="28"/>
          <w:u w:val="single"/>
        </w:rPr>
        <w:t>郑重</w:t>
      </w:r>
      <w:r w:rsidR="003675E3" w:rsidRPr="00946685">
        <w:rPr>
          <w:rFonts w:hint="default"/>
          <w:color w:val="000000"/>
          <w:szCs w:val="28"/>
          <w:u w:val="single"/>
        </w:rPr>
        <w:t>承诺</w:t>
      </w:r>
      <w:r w:rsidR="0017200B" w:rsidRPr="00946685">
        <w:rPr>
          <w:rFonts w:hint="default"/>
          <w:color w:val="000000"/>
          <w:szCs w:val="28"/>
          <w:u w:val="single"/>
        </w:rPr>
        <w:t>设备</w:t>
      </w:r>
      <w:r w:rsidR="003675E3" w:rsidRPr="00946685">
        <w:rPr>
          <w:color w:val="000000"/>
          <w:szCs w:val="28"/>
          <w:u w:val="single"/>
        </w:rPr>
        <w:t>系统控制软件</w:t>
      </w:r>
      <w:r w:rsidR="0017200B" w:rsidRPr="00946685">
        <w:rPr>
          <w:color w:val="000000"/>
          <w:szCs w:val="28"/>
          <w:u w:val="single"/>
        </w:rPr>
        <w:t>中</w:t>
      </w:r>
      <w:r w:rsidR="003675E3" w:rsidRPr="00946685">
        <w:rPr>
          <w:color w:val="000000"/>
          <w:szCs w:val="28"/>
          <w:u w:val="single"/>
        </w:rPr>
        <w:t>不设置密码锁和时间锁</w:t>
      </w:r>
      <w:r w:rsidR="0017200B" w:rsidRPr="00946685">
        <w:rPr>
          <w:color w:val="000000"/>
          <w:szCs w:val="28"/>
          <w:u w:val="single"/>
        </w:rPr>
        <w:t>，</w:t>
      </w:r>
      <w:r w:rsidR="003675E3" w:rsidRPr="00946685">
        <w:rPr>
          <w:color w:val="000000"/>
          <w:szCs w:val="28"/>
          <w:u w:val="single"/>
        </w:rPr>
        <w:t>若因违反</w:t>
      </w:r>
      <w:r w:rsidR="0017200B" w:rsidRPr="00946685">
        <w:rPr>
          <w:color w:val="000000"/>
          <w:szCs w:val="28"/>
          <w:u w:val="single"/>
        </w:rPr>
        <w:t>此规定进行</w:t>
      </w:r>
      <w:r w:rsidR="0017200B" w:rsidRPr="00946685">
        <w:rPr>
          <w:color w:val="FF0000"/>
          <w:szCs w:val="28"/>
          <w:u w:val="single"/>
        </w:rPr>
        <w:t>系统锁死，</w:t>
      </w:r>
      <w:r w:rsidR="0017200B" w:rsidRPr="00946685">
        <w:rPr>
          <w:szCs w:val="28"/>
          <w:u w:val="single"/>
        </w:rPr>
        <w:t>进而</w:t>
      </w:r>
      <w:r w:rsidR="003675E3" w:rsidRPr="00946685">
        <w:rPr>
          <w:color w:val="000000"/>
          <w:szCs w:val="28"/>
          <w:u w:val="single"/>
        </w:rPr>
        <w:t>造成</w:t>
      </w:r>
      <w:r w:rsidR="0017200B" w:rsidRPr="00946685">
        <w:rPr>
          <w:color w:val="000000"/>
          <w:szCs w:val="28"/>
          <w:u w:val="single"/>
        </w:rPr>
        <w:t>招标</w:t>
      </w:r>
      <w:r w:rsidR="003675E3" w:rsidRPr="00946685">
        <w:rPr>
          <w:color w:val="000000"/>
          <w:szCs w:val="28"/>
          <w:u w:val="single"/>
        </w:rPr>
        <w:t>方</w:t>
      </w:r>
      <w:r w:rsidR="0017200B" w:rsidRPr="00946685">
        <w:rPr>
          <w:color w:val="000000"/>
          <w:szCs w:val="28"/>
          <w:u w:val="single"/>
        </w:rPr>
        <w:t>使用时的</w:t>
      </w:r>
      <w:r w:rsidR="003675E3" w:rsidRPr="00946685">
        <w:rPr>
          <w:color w:val="000000"/>
          <w:szCs w:val="28"/>
          <w:u w:val="single"/>
        </w:rPr>
        <w:t>生产中断，我单位愿赔偿招标方直接和间接经济损失。</w:t>
      </w:r>
      <w:r w:rsidRPr="00946685">
        <w:rPr>
          <w:rFonts w:hint="default"/>
          <w:color w:val="000000"/>
          <w:szCs w:val="28"/>
          <w:u w:val="single"/>
        </w:rPr>
        <w:t xml:space="preserve"> </w:t>
      </w:r>
      <w:permEnd w:id="1881164463"/>
    </w:p>
    <w:p w14:paraId="5B3F3BD3" w14:textId="38E91B96" w:rsidR="0015694E" w:rsidRPr="00946685" w:rsidRDefault="0015694E" w:rsidP="0017200B">
      <w:pPr>
        <w:spacing w:beforeLines="50" w:before="120" w:line="360" w:lineRule="auto"/>
        <w:ind w:firstLineChars="200" w:firstLine="480"/>
        <w:rPr>
          <w:b/>
          <w:sz w:val="24"/>
          <w:szCs w:val="28"/>
        </w:rPr>
      </w:pPr>
      <w:r w:rsidRPr="00946685">
        <w:rPr>
          <w:rFonts w:hint="eastAsia"/>
          <w:b/>
          <w:sz w:val="24"/>
          <w:szCs w:val="28"/>
        </w:rPr>
        <w:t>此投标承诺书需投标单位加盖公章后在开标之前或开标之日提供给招标人原件，否则</w:t>
      </w:r>
      <w:r w:rsidR="00562F86" w:rsidRPr="00946685">
        <w:rPr>
          <w:rFonts w:hint="eastAsia"/>
          <w:b/>
          <w:sz w:val="24"/>
          <w:szCs w:val="28"/>
        </w:rPr>
        <w:t>招标人</w:t>
      </w:r>
      <w:r w:rsidRPr="00946685">
        <w:rPr>
          <w:rFonts w:hint="eastAsia"/>
          <w:b/>
          <w:sz w:val="24"/>
          <w:szCs w:val="28"/>
        </w:rPr>
        <w:t>有权予以取消投标单位的投标资格，一切后果由投标单位自行负责。</w:t>
      </w:r>
    </w:p>
    <w:p w14:paraId="23E6F07C" w14:textId="77777777" w:rsidR="0015694E" w:rsidRPr="00946685" w:rsidRDefault="0015694E" w:rsidP="0017200B">
      <w:pPr>
        <w:spacing w:beforeLines="50" w:before="120" w:line="360" w:lineRule="auto"/>
        <w:rPr>
          <w:sz w:val="24"/>
          <w:szCs w:val="28"/>
        </w:rPr>
      </w:pPr>
    </w:p>
    <w:p w14:paraId="6DA48EEC" w14:textId="77777777" w:rsidR="0015694E" w:rsidRPr="00946685" w:rsidRDefault="0015694E" w:rsidP="0031666A">
      <w:pPr>
        <w:pStyle w:val="HTML"/>
        <w:widowControl/>
        <w:tabs>
          <w:tab w:val="clear" w:pos="5496"/>
          <w:tab w:val="clear" w:pos="8244"/>
          <w:tab w:val="left" w:pos="5387"/>
        </w:tabs>
        <w:spacing w:beforeLines="50" w:before="120" w:line="360" w:lineRule="auto"/>
        <w:ind w:rightChars="1592" w:right="3343"/>
        <w:jc w:val="right"/>
        <w:rPr>
          <w:rFonts w:hint="default"/>
          <w:color w:val="000000"/>
          <w:szCs w:val="28"/>
        </w:rPr>
      </w:pPr>
      <w:permStart w:id="557014563" w:edGrp="everyone"/>
      <w:r w:rsidRPr="00946685">
        <w:rPr>
          <w:color w:val="000000"/>
          <w:szCs w:val="28"/>
        </w:rPr>
        <w:t>投标人（单位公章）：</w:t>
      </w:r>
    </w:p>
    <w:p w14:paraId="2F29C978" w14:textId="2643BDE8" w:rsidR="0015694E" w:rsidRPr="00946685" w:rsidRDefault="0015694E" w:rsidP="0031666A">
      <w:pPr>
        <w:pStyle w:val="HTML"/>
        <w:widowControl/>
        <w:tabs>
          <w:tab w:val="clear" w:pos="5496"/>
          <w:tab w:val="clear" w:pos="8244"/>
          <w:tab w:val="left" w:pos="5387"/>
        </w:tabs>
        <w:spacing w:beforeLines="50" w:before="120" w:line="360" w:lineRule="auto"/>
        <w:ind w:rightChars="1592" w:right="3343"/>
        <w:jc w:val="right"/>
        <w:rPr>
          <w:rFonts w:hint="default"/>
          <w:color w:val="000000"/>
          <w:szCs w:val="28"/>
        </w:rPr>
      </w:pPr>
      <w:r w:rsidRPr="00946685">
        <w:rPr>
          <w:color w:val="000000"/>
          <w:szCs w:val="28"/>
        </w:rPr>
        <w:t>法定代表人（签字或盖章）</w:t>
      </w:r>
      <w:r w:rsidR="0031666A">
        <w:rPr>
          <w:color w:val="000000"/>
          <w:szCs w:val="28"/>
        </w:rPr>
        <w:t>：</w:t>
      </w:r>
    </w:p>
    <w:p w14:paraId="7122D2B6" w14:textId="441121D5" w:rsidR="0015694E" w:rsidRPr="00946685" w:rsidRDefault="0015694E" w:rsidP="0031666A">
      <w:pPr>
        <w:pStyle w:val="HTML"/>
        <w:widowControl/>
        <w:tabs>
          <w:tab w:val="clear" w:pos="5496"/>
          <w:tab w:val="clear" w:pos="8244"/>
          <w:tab w:val="left" w:pos="5387"/>
        </w:tabs>
        <w:spacing w:beforeLines="50" w:before="120" w:line="360" w:lineRule="auto"/>
        <w:ind w:rightChars="1592" w:right="3343"/>
        <w:jc w:val="right"/>
        <w:rPr>
          <w:rFonts w:hint="default"/>
          <w:color w:val="000000"/>
          <w:szCs w:val="28"/>
        </w:rPr>
      </w:pPr>
      <w:bookmarkStart w:id="0" w:name="_GoBack"/>
      <w:bookmarkEnd w:id="0"/>
      <w:r w:rsidRPr="00946685">
        <w:rPr>
          <w:color w:val="000000"/>
          <w:szCs w:val="28"/>
        </w:rPr>
        <w:t>日期：</w:t>
      </w:r>
      <w:r w:rsidR="0068545B" w:rsidRPr="00946685">
        <w:rPr>
          <w:color w:val="000000"/>
          <w:szCs w:val="28"/>
        </w:rPr>
        <w:t xml:space="preserve"> </w:t>
      </w:r>
      <w:r w:rsidR="0068545B" w:rsidRPr="00946685">
        <w:rPr>
          <w:rFonts w:hint="default"/>
          <w:color w:val="000000"/>
          <w:szCs w:val="28"/>
        </w:rPr>
        <w:t xml:space="preserve">         </w:t>
      </w:r>
      <w:permEnd w:id="557014563"/>
    </w:p>
    <w:sectPr w:rsidR="0015694E" w:rsidRPr="00946685">
      <w:footerReference w:type="default" r:id="rId7"/>
      <w:pgSz w:w="11906" w:h="16838"/>
      <w:pgMar w:top="1440" w:right="1800" w:bottom="1440" w:left="1800" w:header="851" w:footer="992" w:gutter="0"/>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EB80A" w14:textId="77777777" w:rsidR="00073693" w:rsidRDefault="00073693" w:rsidP="0015694E">
      <w:r>
        <w:separator/>
      </w:r>
    </w:p>
  </w:endnote>
  <w:endnote w:type="continuationSeparator" w:id="0">
    <w:p w14:paraId="1CB9C8E9" w14:textId="77777777" w:rsidR="00073693" w:rsidRDefault="00073693" w:rsidP="00156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108391"/>
      <w:docPartObj>
        <w:docPartGallery w:val="Page Numbers (Bottom of Page)"/>
        <w:docPartUnique/>
      </w:docPartObj>
    </w:sdtPr>
    <w:sdtEndPr/>
    <w:sdtContent>
      <w:sdt>
        <w:sdtPr>
          <w:id w:val="-1669238322"/>
          <w:docPartObj>
            <w:docPartGallery w:val="Page Numbers (Top of Page)"/>
            <w:docPartUnique/>
          </w:docPartObj>
        </w:sdtPr>
        <w:sdtEndPr/>
        <w:sdtContent>
          <w:p w14:paraId="2AF2665D" w14:textId="00FD9164" w:rsidR="00AB5CD8" w:rsidRDefault="00FF04D2">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1666A">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1666A">
              <w:rPr>
                <w:b/>
                <w:bCs/>
                <w:noProof/>
              </w:rPr>
              <w:t>2</w:t>
            </w:r>
            <w:r>
              <w:rPr>
                <w:b/>
                <w:bCs/>
                <w:sz w:val="24"/>
                <w:szCs w:val="24"/>
              </w:rPr>
              <w:fldChar w:fldCharType="end"/>
            </w:r>
          </w:p>
        </w:sdtContent>
      </w:sdt>
    </w:sdtContent>
  </w:sdt>
  <w:p w14:paraId="304DD2C1" w14:textId="77777777" w:rsidR="00AB5CD8" w:rsidRDefault="0007369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835E9" w14:textId="77777777" w:rsidR="00073693" w:rsidRDefault="00073693" w:rsidP="0015694E">
      <w:r>
        <w:separator/>
      </w:r>
    </w:p>
  </w:footnote>
  <w:footnote w:type="continuationSeparator" w:id="0">
    <w:p w14:paraId="6DB8F88C" w14:textId="77777777" w:rsidR="00073693" w:rsidRDefault="00073693" w:rsidP="001569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4E42"/>
    <w:multiLevelType w:val="hybridMultilevel"/>
    <w:tmpl w:val="A8AA2D70"/>
    <w:lvl w:ilvl="0" w:tplc="7EDE8432">
      <w:start w:val="1"/>
      <w:numFmt w:val="japaneseCounting"/>
      <w:lvlText w:val="%1、"/>
      <w:lvlJc w:val="left"/>
      <w:pPr>
        <w:ind w:left="1358" w:hanging="720"/>
      </w:pPr>
      <w:rPr>
        <w:rFonts w:ascii="宋体" w:eastAsia="宋体" w:hAnsi="宋体" w:cs="Times New Roman"/>
      </w:rPr>
    </w:lvl>
    <w:lvl w:ilvl="1" w:tplc="04090019" w:tentative="1">
      <w:start w:val="1"/>
      <w:numFmt w:val="lowerLetter"/>
      <w:lvlText w:val="%2)"/>
      <w:lvlJc w:val="left"/>
      <w:pPr>
        <w:ind w:left="1478" w:hanging="420"/>
      </w:pPr>
    </w:lvl>
    <w:lvl w:ilvl="2" w:tplc="0409001B" w:tentative="1">
      <w:start w:val="1"/>
      <w:numFmt w:val="lowerRoman"/>
      <w:lvlText w:val="%3."/>
      <w:lvlJc w:val="right"/>
      <w:pPr>
        <w:ind w:left="1898" w:hanging="420"/>
      </w:pPr>
    </w:lvl>
    <w:lvl w:ilvl="3" w:tplc="0409000F" w:tentative="1">
      <w:start w:val="1"/>
      <w:numFmt w:val="decimal"/>
      <w:lvlText w:val="%4."/>
      <w:lvlJc w:val="left"/>
      <w:pPr>
        <w:ind w:left="2318" w:hanging="420"/>
      </w:pPr>
    </w:lvl>
    <w:lvl w:ilvl="4" w:tplc="04090019" w:tentative="1">
      <w:start w:val="1"/>
      <w:numFmt w:val="lowerLetter"/>
      <w:lvlText w:val="%5)"/>
      <w:lvlJc w:val="left"/>
      <w:pPr>
        <w:ind w:left="2738" w:hanging="420"/>
      </w:pPr>
    </w:lvl>
    <w:lvl w:ilvl="5" w:tplc="0409001B" w:tentative="1">
      <w:start w:val="1"/>
      <w:numFmt w:val="lowerRoman"/>
      <w:lvlText w:val="%6."/>
      <w:lvlJc w:val="right"/>
      <w:pPr>
        <w:ind w:left="3158" w:hanging="420"/>
      </w:pPr>
    </w:lvl>
    <w:lvl w:ilvl="6" w:tplc="0409000F" w:tentative="1">
      <w:start w:val="1"/>
      <w:numFmt w:val="decimal"/>
      <w:lvlText w:val="%7."/>
      <w:lvlJc w:val="left"/>
      <w:pPr>
        <w:ind w:left="3578" w:hanging="420"/>
      </w:pPr>
    </w:lvl>
    <w:lvl w:ilvl="7" w:tplc="04090019" w:tentative="1">
      <w:start w:val="1"/>
      <w:numFmt w:val="lowerLetter"/>
      <w:lvlText w:val="%8)"/>
      <w:lvlJc w:val="left"/>
      <w:pPr>
        <w:ind w:left="3998" w:hanging="420"/>
      </w:pPr>
    </w:lvl>
    <w:lvl w:ilvl="8" w:tplc="0409001B" w:tentative="1">
      <w:start w:val="1"/>
      <w:numFmt w:val="lowerRoman"/>
      <w:lvlText w:val="%9."/>
      <w:lvlJc w:val="right"/>
      <w:pPr>
        <w:ind w:left="4418" w:hanging="420"/>
      </w:pPr>
    </w:lvl>
  </w:abstractNum>
  <w:abstractNum w:abstractNumId="1" w15:restartNumberingAfterBreak="0">
    <w:nsid w:val="3EE17BE7"/>
    <w:multiLevelType w:val="hybridMultilevel"/>
    <w:tmpl w:val="C900A01E"/>
    <w:lvl w:ilvl="0" w:tplc="AFC0CEF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08oSb1aWkdFqXYcVhoY517qUjwEmqqwXUQJlkJbPm3AN28tpK4LyFnp4Zfd/DuguumPGu08hjFvU4HvG/boBXQ==" w:salt="8I5XsLQN7HNsLAQYRSS/L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AF4"/>
    <w:rsid w:val="00012E8F"/>
    <w:rsid w:val="00073693"/>
    <w:rsid w:val="0011155E"/>
    <w:rsid w:val="00142BB2"/>
    <w:rsid w:val="0015694E"/>
    <w:rsid w:val="0017200B"/>
    <w:rsid w:val="002B0336"/>
    <w:rsid w:val="0031666A"/>
    <w:rsid w:val="003675E3"/>
    <w:rsid w:val="003C3950"/>
    <w:rsid w:val="00526CAD"/>
    <w:rsid w:val="00562F86"/>
    <w:rsid w:val="005A0BD4"/>
    <w:rsid w:val="00665654"/>
    <w:rsid w:val="0068545B"/>
    <w:rsid w:val="006B3D1E"/>
    <w:rsid w:val="007C7DCE"/>
    <w:rsid w:val="00946685"/>
    <w:rsid w:val="00AA344E"/>
    <w:rsid w:val="00B023DE"/>
    <w:rsid w:val="00B20840"/>
    <w:rsid w:val="00C02E46"/>
    <w:rsid w:val="00C73771"/>
    <w:rsid w:val="00CC1854"/>
    <w:rsid w:val="00CD61B7"/>
    <w:rsid w:val="00D01789"/>
    <w:rsid w:val="00DA1A38"/>
    <w:rsid w:val="00EC6C0B"/>
    <w:rsid w:val="00F22695"/>
    <w:rsid w:val="00FD0AF4"/>
    <w:rsid w:val="00FF0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3169B"/>
  <w15:docId w15:val="{4E5BDF24-C977-43AC-94CD-D3C26E9B5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94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69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694E"/>
    <w:rPr>
      <w:sz w:val="18"/>
      <w:szCs w:val="18"/>
    </w:rPr>
  </w:style>
  <w:style w:type="paragraph" w:styleId="a4">
    <w:name w:val="footer"/>
    <w:basedOn w:val="a"/>
    <w:link w:val="Char0"/>
    <w:uiPriority w:val="99"/>
    <w:unhideWhenUsed/>
    <w:qFormat/>
    <w:rsid w:val="0015694E"/>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15694E"/>
    <w:rPr>
      <w:sz w:val="18"/>
      <w:szCs w:val="18"/>
    </w:rPr>
  </w:style>
  <w:style w:type="paragraph" w:styleId="HTML">
    <w:name w:val="HTML Preformatted"/>
    <w:basedOn w:val="a"/>
    <w:link w:val="HTMLChar"/>
    <w:rsid w:val="0015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character" w:customStyle="1" w:styleId="HTMLChar">
    <w:name w:val="HTML 预设格式 Char"/>
    <w:basedOn w:val="a0"/>
    <w:link w:val="HTML"/>
    <w:rsid w:val="0015694E"/>
    <w:rPr>
      <w:rFonts w:ascii="宋体" w:eastAsia="宋体" w:hAnsi="宋体"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170</Words>
  <Characters>970</Characters>
  <Application>Microsoft Office Word</Application>
  <DocSecurity>8</DocSecurity>
  <Lines>8</Lines>
  <Paragraphs>2</Paragraphs>
  <ScaleCrop>false</ScaleCrop>
  <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潘志涛</cp:lastModifiedBy>
  <cp:revision>21</cp:revision>
  <dcterms:created xsi:type="dcterms:W3CDTF">2022-07-15T02:35:00Z</dcterms:created>
  <dcterms:modified xsi:type="dcterms:W3CDTF">2024-05-31T05:08:00Z</dcterms:modified>
</cp:coreProperties>
</file>